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E2EE" w14:textId="2657B46F" w:rsidR="00920BBE" w:rsidRDefault="00920BBE" w:rsidP="00920BBE">
      <w:pPr>
        <w:spacing w:after="0"/>
        <w:rPr>
          <w:b/>
          <w:bCs/>
          <w:sz w:val="20"/>
          <w:szCs w:val="20"/>
        </w:rPr>
      </w:pPr>
      <w:r>
        <w:rPr>
          <w:b/>
          <w:bCs/>
          <w:sz w:val="20"/>
          <w:szCs w:val="20"/>
        </w:rPr>
        <w:t>INVESTIGATOR ASSURANCE FORM</w:t>
      </w:r>
    </w:p>
    <w:p w14:paraId="5A479322" w14:textId="77777777" w:rsidR="00920BBE" w:rsidRDefault="00920BBE" w:rsidP="00920BBE">
      <w:pPr>
        <w:spacing w:after="0"/>
        <w:ind w:left="720" w:firstLine="720"/>
        <w:jc w:val="right"/>
        <w:rPr>
          <w:b/>
          <w:bCs/>
          <w:sz w:val="20"/>
          <w:szCs w:val="20"/>
        </w:rPr>
      </w:pPr>
      <w:r>
        <w:rPr>
          <w:b/>
          <w:bCs/>
          <w:noProof/>
          <w:sz w:val="20"/>
          <w:szCs w:val="20"/>
        </w:rPr>
        <mc:AlternateContent>
          <mc:Choice Requires="wps">
            <w:drawing>
              <wp:anchor distT="0" distB="0" distL="114300" distR="114300" simplePos="0" relativeHeight="251659264" behindDoc="0" locked="0" layoutInCell="1" allowOverlap="1" wp14:anchorId="06E474EB" wp14:editId="05660EA0">
                <wp:simplePos x="0" y="0"/>
                <wp:positionH relativeFrom="margin">
                  <wp:align>right</wp:align>
                </wp:positionH>
                <wp:positionV relativeFrom="paragraph">
                  <wp:posOffset>84455</wp:posOffset>
                </wp:positionV>
                <wp:extent cx="59912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7BC890"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55pt,6.65pt" to="892.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" strokecolor="windowText" strokeweight="1pt">
                <v:stroke joinstyle="miter"/>
                <w10:wrap anchorx="margin"/>
              </v:line>
            </w:pict>
          </mc:Fallback>
        </mc:AlternateContent>
      </w:r>
    </w:p>
    <w:p w14:paraId="4F3CA470" w14:textId="38E9FFA4" w:rsidR="00762DE9" w:rsidRDefault="00762DE9"/>
    <w:p w14:paraId="3E96AE8E" w14:textId="0A41DB58" w:rsidR="0038107B" w:rsidRPr="008733EE" w:rsidRDefault="0038107B" w:rsidP="0038107B">
      <w:pPr>
        <w:spacing w:after="0"/>
        <w:rPr>
          <w:b/>
          <w:bCs/>
        </w:rPr>
      </w:pPr>
      <w:r w:rsidRPr="0038107B">
        <w:rPr>
          <w:b/>
          <w:bCs/>
        </w:rPr>
        <w:t>Prisma Health Federal</w:t>
      </w:r>
      <w:r w:rsidR="00ED18D6">
        <w:rPr>
          <w:b/>
          <w:bCs/>
        </w:rPr>
        <w:t>w</w:t>
      </w:r>
      <w:r w:rsidRPr="0038107B">
        <w:rPr>
          <w:b/>
          <w:bCs/>
        </w:rPr>
        <w:t>ide Assurance (FWA):</w:t>
      </w:r>
      <w:r>
        <w:tab/>
      </w:r>
      <w:r w:rsidRPr="008733EE">
        <w:rPr>
          <w:b/>
          <w:bCs/>
        </w:rPr>
        <w:t>Upstate FWA</w:t>
      </w:r>
      <w:r w:rsidR="0056321C" w:rsidRPr="008733EE">
        <w:rPr>
          <w:b/>
          <w:bCs/>
        </w:rPr>
        <w:t>00001380</w:t>
      </w:r>
      <w:r w:rsidRPr="008733EE">
        <w:rPr>
          <w:b/>
          <w:bCs/>
        </w:rPr>
        <w:t>, Expires 12/</w:t>
      </w:r>
      <w:r w:rsidR="0056321C" w:rsidRPr="008733EE">
        <w:rPr>
          <w:b/>
          <w:bCs/>
        </w:rPr>
        <w:t>4</w:t>
      </w:r>
      <w:r w:rsidRPr="008733EE">
        <w:rPr>
          <w:b/>
          <w:bCs/>
        </w:rPr>
        <w:t>/202</w:t>
      </w:r>
      <w:r w:rsidR="0056321C" w:rsidRPr="008733EE">
        <w:rPr>
          <w:b/>
          <w:bCs/>
        </w:rPr>
        <w:t>5</w:t>
      </w:r>
    </w:p>
    <w:p w14:paraId="359582BE" w14:textId="3F9ED064" w:rsidR="0038107B" w:rsidRPr="008733EE" w:rsidRDefault="0038107B">
      <w:pPr>
        <w:rPr>
          <w:b/>
          <w:bCs/>
        </w:rPr>
      </w:pPr>
      <w:r w:rsidRPr="008733EE">
        <w:rPr>
          <w:b/>
          <w:bCs/>
        </w:rPr>
        <w:tab/>
      </w:r>
      <w:r w:rsidRPr="008733EE">
        <w:rPr>
          <w:b/>
          <w:bCs/>
        </w:rPr>
        <w:tab/>
      </w:r>
      <w:r w:rsidRPr="008733EE">
        <w:rPr>
          <w:b/>
          <w:bCs/>
        </w:rPr>
        <w:tab/>
      </w:r>
      <w:r w:rsidRPr="008733EE">
        <w:rPr>
          <w:b/>
          <w:bCs/>
        </w:rPr>
        <w:tab/>
      </w:r>
      <w:r w:rsidRPr="008733EE">
        <w:rPr>
          <w:b/>
          <w:bCs/>
        </w:rPr>
        <w:tab/>
      </w:r>
      <w:r w:rsidRPr="008733EE">
        <w:rPr>
          <w:b/>
          <w:bCs/>
        </w:rPr>
        <w:tab/>
        <w:t>Midlands FWA</w:t>
      </w:r>
      <w:r w:rsidR="0056321C" w:rsidRPr="008733EE">
        <w:rPr>
          <w:b/>
          <w:bCs/>
        </w:rPr>
        <w:t>00000128</w:t>
      </w:r>
      <w:r w:rsidRPr="008733EE">
        <w:rPr>
          <w:b/>
          <w:bCs/>
        </w:rPr>
        <w:t>, Expires 12/</w:t>
      </w:r>
      <w:r w:rsidR="0056321C" w:rsidRPr="008733EE">
        <w:rPr>
          <w:b/>
          <w:bCs/>
        </w:rPr>
        <w:t>11</w:t>
      </w:r>
      <w:r w:rsidRPr="008733EE">
        <w:rPr>
          <w:b/>
          <w:bCs/>
        </w:rPr>
        <w:t>/202</w:t>
      </w:r>
      <w:r w:rsidR="0056321C" w:rsidRPr="008733EE">
        <w:rPr>
          <w:b/>
          <w:bCs/>
        </w:rPr>
        <w:t>4</w:t>
      </w:r>
    </w:p>
    <w:p w14:paraId="1F8CC812" w14:textId="52DD2EEB" w:rsidR="00ED18D6" w:rsidRDefault="00ED18D6">
      <w:r w:rsidRPr="00ED18D6">
        <w:rPr>
          <w:b/>
          <w:bCs/>
        </w:rPr>
        <w:t>Investigator’s Name:</w:t>
      </w:r>
      <w:r>
        <w:tab/>
      </w:r>
      <w:r>
        <w:tab/>
      </w:r>
      <w:r>
        <w:tab/>
      </w:r>
      <w:r w:rsidR="00BB62F1">
        <w:tab/>
      </w:r>
      <w:sdt>
        <w:sdtPr>
          <w:id w:val="-2051833554"/>
          <w:placeholder>
            <w:docPart w:val="1BD3C1C210AC47C59BCFCC75E6883717"/>
          </w:placeholder>
          <w:showingPlcHdr/>
        </w:sdtPr>
        <w:sdtEndPr/>
        <w:sdtContent>
          <w:r w:rsidRPr="008E280E">
            <w:rPr>
              <w:rStyle w:val="PlaceholderText"/>
              <w:highlight w:val="yellow"/>
            </w:rPr>
            <w:t>Click or tap here to enter text.</w:t>
          </w:r>
        </w:sdtContent>
      </w:sdt>
    </w:p>
    <w:p w14:paraId="2B65E448" w14:textId="77777777" w:rsidR="00ED18D6" w:rsidRDefault="00ED18D6"/>
    <w:p w14:paraId="442B301E" w14:textId="674AB736" w:rsidR="00252844" w:rsidRDefault="00252844" w:rsidP="00017FB2">
      <w:pPr>
        <w:pStyle w:val="ListParagraph"/>
        <w:numPr>
          <w:ilvl w:val="0"/>
          <w:numId w:val="3"/>
        </w:numPr>
        <w:jc w:val="both"/>
      </w:pPr>
      <w:r>
        <w:t xml:space="preserve">The above-named Individual Investigator has reviewed: 1) The Belmont Report: Ethical Principles and Guidelines for the Protection of Human Subjects of Research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w:t>
      </w:r>
      <w:r w:rsidR="00A11634">
        <w:t xml:space="preserve">Prisma Health Statement of Compliance to the terms of the </w:t>
      </w:r>
      <w:r>
        <w:t>FWA</w:t>
      </w:r>
      <w:r w:rsidR="00A11634">
        <w:t xml:space="preserve">; </w:t>
      </w:r>
      <w:r>
        <w:t>and 4) the relevant institutional policies and procedures for the protection of human subjects.</w:t>
      </w:r>
    </w:p>
    <w:p w14:paraId="47E1BA3D" w14:textId="73967A26" w:rsidR="00252844" w:rsidRDefault="00252844" w:rsidP="00017FB2">
      <w:pPr>
        <w:pStyle w:val="ListParagraph"/>
        <w:numPr>
          <w:ilvl w:val="0"/>
          <w:numId w:val="3"/>
        </w:numPr>
        <w:jc w:val="both"/>
      </w:pPr>
      <w:r>
        <w:t>The Investigator understands and hereby accepts the responsibility to comply with the standards and requirements stipulated in the above documents and to protect the rights and welfare of human subjects involved in research conducted under this Agreement.</w:t>
      </w:r>
    </w:p>
    <w:p w14:paraId="40D808E8" w14:textId="69359B16" w:rsidR="00252844" w:rsidRDefault="00252844" w:rsidP="00017FB2">
      <w:pPr>
        <w:pStyle w:val="ListParagraph"/>
        <w:numPr>
          <w:ilvl w:val="0"/>
          <w:numId w:val="3"/>
        </w:numPr>
        <w:jc w:val="both"/>
      </w:pPr>
      <w:r>
        <w:t xml:space="preserve">The Investigator will comply with all other applicable federal, international, state, and local laws, regulations, and policies that may provide additional protection for human subjects participating in research conducted under this agreement. </w:t>
      </w:r>
    </w:p>
    <w:p w14:paraId="1317387E" w14:textId="629D562E" w:rsidR="00252844" w:rsidRDefault="00252844" w:rsidP="00017FB2">
      <w:pPr>
        <w:pStyle w:val="ListParagraph"/>
        <w:numPr>
          <w:ilvl w:val="0"/>
          <w:numId w:val="3"/>
        </w:numPr>
        <w:jc w:val="both"/>
      </w:pPr>
      <w: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7CDEFB1C" w14:textId="73C5C4B2" w:rsidR="00252844" w:rsidRDefault="00252844" w:rsidP="00017FB2">
      <w:pPr>
        <w:pStyle w:val="ListParagraph"/>
        <w:numPr>
          <w:ilvl w:val="0"/>
          <w:numId w:val="3"/>
        </w:numPr>
        <w:jc w:val="both"/>
      </w:pPr>
      <w:r>
        <w:t>The Investigator will complete any educational training required by the Institution and/or the IRB prior to initiating research covered under this Agreement.</w:t>
      </w:r>
    </w:p>
    <w:p w14:paraId="11544A00" w14:textId="7DCD61DB" w:rsidR="00252844" w:rsidRDefault="00252844" w:rsidP="00017FB2">
      <w:pPr>
        <w:pStyle w:val="ListParagraph"/>
        <w:numPr>
          <w:ilvl w:val="0"/>
          <w:numId w:val="3"/>
        </w:numPr>
        <w:jc w:val="both"/>
      </w:pPr>
      <w: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69A799F8" w14:textId="38BA68D5" w:rsidR="00252844" w:rsidRDefault="00252844" w:rsidP="00017FB2">
      <w:pPr>
        <w:pStyle w:val="ListParagraph"/>
        <w:numPr>
          <w:ilvl w:val="0"/>
          <w:numId w:val="3"/>
        </w:numPr>
        <w:jc w:val="both"/>
      </w:pPr>
      <w:r>
        <w:t>The Investigator will report immediately to the IRB any unanticipated problems involving risks to subjects or others in research covered under this Agreement.</w:t>
      </w:r>
    </w:p>
    <w:p w14:paraId="5DCAB33B" w14:textId="4A360245" w:rsidR="00252844" w:rsidRDefault="00252844" w:rsidP="00017FB2">
      <w:pPr>
        <w:pStyle w:val="ListParagraph"/>
        <w:numPr>
          <w:ilvl w:val="0"/>
          <w:numId w:val="3"/>
        </w:numPr>
        <w:jc w:val="both"/>
      </w:pPr>
      <w: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444ACD1A" w14:textId="2974AB86" w:rsidR="00252844" w:rsidRDefault="00252844" w:rsidP="00017FB2">
      <w:pPr>
        <w:pStyle w:val="ListParagraph"/>
        <w:numPr>
          <w:ilvl w:val="0"/>
          <w:numId w:val="3"/>
        </w:numPr>
        <w:jc w:val="both"/>
      </w:pPr>
      <w:r>
        <w:lastRenderedPageBreak/>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04AB4327" w14:textId="09ED7AD9" w:rsidR="00252844" w:rsidRDefault="00252844" w:rsidP="00017FB2">
      <w:pPr>
        <w:pStyle w:val="ListParagraph"/>
        <w:numPr>
          <w:ilvl w:val="0"/>
          <w:numId w:val="3"/>
        </w:numPr>
        <w:jc w:val="both"/>
      </w:pPr>
      <w:r>
        <w:t>The Investigator will not enroll subjects in research under this Agreement prior to its review and approval by the IRB.</w:t>
      </w:r>
    </w:p>
    <w:p w14:paraId="393BE771" w14:textId="43E55F00" w:rsidR="00252844" w:rsidRDefault="00252844" w:rsidP="00017FB2">
      <w:pPr>
        <w:pStyle w:val="ListParagraph"/>
        <w:numPr>
          <w:ilvl w:val="0"/>
          <w:numId w:val="3"/>
        </w:numPr>
        <w:jc w:val="both"/>
      </w:pPr>
      <w:r>
        <w:t>Emergency medical care may be delivered without IRB review and approval to the extent permitted under applicable federal regulations and state law.</w:t>
      </w:r>
    </w:p>
    <w:p w14:paraId="4A2A9D56" w14:textId="7C04D107" w:rsidR="00252844" w:rsidRDefault="00252844" w:rsidP="00017FB2">
      <w:pPr>
        <w:pStyle w:val="ListParagraph"/>
        <w:numPr>
          <w:ilvl w:val="0"/>
          <w:numId w:val="3"/>
        </w:numPr>
        <w:jc w:val="both"/>
      </w:pPr>
      <w:r>
        <w:t>This Agreement does not preclude the Investigator from taking part in research not covered by this Agreement.</w:t>
      </w:r>
    </w:p>
    <w:p w14:paraId="6F03563E" w14:textId="14F05F2A" w:rsidR="0038107B" w:rsidRDefault="00252844" w:rsidP="00017FB2">
      <w:pPr>
        <w:pStyle w:val="ListParagraph"/>
        <w:numPr>
          <w:ilvl w:val="0"/>
          <w:numId w:val="3"/>
        </w:numPr>
        <w:jc w:val="both"/>
      </w:pPr>
      <w:r>
        <w:t>The Investigator acknowledges that he/she is primarily responsible for safeguarding the rights and welfare of each research subject, and that the subject’s rights and welfare must take precedence over the goals and requirements of the research.</w:t>
      </w:r>
    </w:p>
    <w:p w14:paraId="5FDF6FD2" w14:textId="37B34DD2" w:rsidR="00584527" w:rsidRDefault="00584527" w:rsidP="00B12275">
      <w:pPr>
        <w:jc w:val="both"/>
      </w:pPr>
      <w:bookmarkStart w:id="0" w:name="_Hlk91748627"/>
    </w:p>
    <w:p w14:paraId="03E9652D" w14:textId="20F69AA8" w:rsidR="006E2FA2" w:rsidRDefault="00463878" w:rsidP="00B12275">
      <w:pPr>
        <w:jc w:val="both"/>
      </w:pPr>
      <w:r w:rsidRPr="00F91B91">
        <w:rPr>
          <w:b/>
          <w:bCs/>
        </w:rPr>
        <w:t>Investigator Job</w:t>
      </w:r>
      <w:r w:rsidR="00D6021B" w:rsidRPr="00F91B91">
        <w:rPr>
          <w:b/>
          <w:bCs/>
        </w:rPr>
        <w:t xml:space="preserve"> Title/Department/Specialty:</w:t>
      </w:r>
      <w:r w:rsidR="00D6021B">
        <w:tab/>
      </w:r>
      <w:sdt>
        <w:sdtPr>
          <w:id w:val="-959955160"/>
          <w:placeholder>
            <w:docPart w:val="C89749AC87C143F4AA6962902A93F080"/>
          </w:placeholder>
          <w:showingPlcHdr/>
        </w:sdtPr>
        <w:sdtEndPr/>
        <w:sdtContent>
          <w:r w:rsidR="00D6021B" w:rsidRPr="000627A7">
            <w:rPr>
              <w:rStyle w:val="PlaceholderText"/>
              <w:highlight w:val="yellow"/>
            </w:rPr>
            <w:t>Click or tap here to enter text.</w:t>
          </w:r>
        </w:sdtContent>
      </w:sdt>
    </w:p>
    <w:p w14:paraId="689513A0" w14:textId="62246774" w:rsidR="0036440D" w:rsidRDefault="00175AEA" w:rsidP="00B12275">
      <w:pPr>
        <w:jc w:val="both"/>
      </w:pPr>
      <w:r w:rsidRPr="00F91B91">
        <w:rPr>
          <w:b/>
          <w:bCs/>
        </w:rPr>
        <w:t>Institution</w:t>
      </w:r>
      <w:r w:rsidR="00DC11FF" w:rsidRPr="00F91B91">
        <w:rPr>
          <w:b/>
          <w:bCs/>
        </w:rPr>
        <w:t>al Affiliation:</w:t>
      </w:r>
      <w:r w:rsidR="00DC11FF">
        <w:t xml:space="preserve"> </w:t>
      </w:r>
      <w:r w:rsidR="00D6021B">
        <w:tab/>
      </w:r>
      <w:r w:rsidR="00D6021B">
        <w:tab/>
      </w:r>
      <w:r w:rsidR="00D6021B">
        <w:tab/>
      </w:r>
      <w:sdt>
        <w:sdtPr>
          <w:id w:val="1618032432"/>
          <w:placeholder>
            <w:docPart w:val="1A7ED6D24B6A410D8446260CCC1D8950"/>
          </w:placeholder>
          <w:showingPlcHdr/>
        </w:sdtPr>
        <w:sdtEndPr/>
        <w:sdtContent>
          <w:r w:rsidR="00D6021B" w:rsidRPr="000627A7">
            <w:rPr>
              <w:rStyle w:val="PlaceholderText"/>
              <w:highlight w:val="yellow"/>
            </w:rPr>
            <w:t>Click or tap here to enter text.</w:t>
          </w:r>
        </w:sdtContent>
      </w:sdt>
    </w:p>
    <w:p w14:paraId="23FD9DB1" w14:textId="23DF468C" w:rsidR="00175AEA" w:rsidRDefault="00175AEA" w:rsidP="00B12275">
      <w:pPr>
        <w:jc w:val="both"/>
      </w:pPr>
      <w:r w:rsidRPr="00F91B91">
        <w:rPr>
          <w:b/>
          <w:bCs/>
        </w:rPr>
        <w:t>Address:</w:t>
      </w:r>
      <w:r w:rsidR="00D6021B">
        <w:tab/>
      </w:r>
      <w:r w:rsidR="00D6021B">
        <w:tab/>
      </w:r>
      <w:r w:rsidR="00D6021B">
        <w:tab/>
      </w:r>
      <w:r w:rsidR="00D6021B">
        <w:tab/>
      </w:r>
      <w:r w:rsidR="00D6021B">
        <w:tab/>
      </w:r>
      <w:sdt>
        <w:sdtPr>
          <w:id w:val="-1447220444"/>
          <w:placeholder>
            <w:docPart w:val="74935585A25A4E1FADBF0A58CD02A969"/>
          </w:placeholder>
          <w:showingPlcHdr/>
        </w:sdtPr>
        <w:sdtEndPr/>
        <w:sdtContent>
          <w:r w:rsidR="00D6021B" w:rsidRPr="000627A7">
            <w:rPr>
              <w:rStyle w:val="PlaceholderText"/>
              <w:highlight w:val="yellow"/>
            </w:rPr>
            <w:t>Click or tap here to enter text.</w:t>
          </w:r>
        </w:sdtContent>
      </w:sdt>
    </w:p>
    <w:p w14:paraId="2BB537C2" w14:textId="02FFDC10" w:rsidR="00175AEA" w:rsidRDefault="00175AEA" w:rsidP="00B12275">
      <w:pPr>
        <w:jc w:val="both"/>
      </w:pPr>
      <w:r w:rsidRPr="00F91B91">
        <w:rPr>
          <w:b/>
          <w:bCs/>
        </w:rPr>
        <w:t>City:</w:t>
      </w:r>
      <w:r w:rsidR="00D6021B">
        <w:tab/>
      </w:r>
      <w:r w:rsidR="00D6021B">
        <w:tab/>
      </w:r>
      <w:r w:rsidR="00D6021B">
        <w:tab/>
      </w:r>
      <w:r w:rsidR="00D6021B">
        <w:tab/>
      </w:r>
      <w:r w:rsidR="00D6021B">
        <w:tab/>
      </w:r>
      <w:r w:rsidR="00D6021B">
        <w:tab/>
      </w:r>
      <w:sdt>
        <w:sdtPr>
          <w:id w:val="88360009"/>
          <w:placeholder>
            <w:docPart w:val="4FEF35C70CFA418FA9F2DA51849A3CD4"/>
          </w:placeholder>
          <w:showingPlcHdr/>
        </w:sdtPr>
        <w:sdtEndPr/>
        <w:sdtContent>
          <w:r w:rsidR="00D6021B" w:rsidRPr="000627A7">
            <w:rPr>
              <w:rStyle w:val="PlaceholderText"/>
              <w:highlight w:val="yellow"/>
            </w:rPr>
            <w:t>Click or tap here to enter text.</w:t>
          </w:r>
        </w:sdtContent>
      </w:sdt>
    </w:p>
    <w:p w14:paraId="754974EC" w14:textId="1076DAD1" w:rsidR="00175AEA" w:rsidRDefault="00175AEA" w:rsidP="00B12275">
      <w:pPr>
        <w:jc w:val="both"/>
      </w:pPr>
      <w:r w:rsidRPr="00F91B91">
        <w:rPr>
          <w:b/>
          <w:bCs/>
        </w:rPr>
        <w:t>State</w:t>
      </w:r>
      <w:r w:rsidR="00D77205" w:rsidRPr="00F91B91">
        <w:rPr>
          <w:b/>
          <w:bCs/>
        </w:rPr>
        <w:t>:</w:t>
      </w:r>
      <w:r w:rsidR="00D6021B">
        <w:tab/>
      </w:r>
      <w:r w:rsidR="00D6021B">
        <w:tab/>
      </w:r>
      <w:r w:rsidR="00D6021B">
        <w:tab/>
      </w:r>
      <w:r w:rsidR="00D6021B">
        <w:tab/>
      </w:r>
      <w:r w:rsidR="00D6021B">
        <w:tab/>
      </w:r>
      <w:r w:rsidR="00D6021B">
        <w:tab/>
      </w:r>
      <w:sdt>
        <w:sdtPr>
          <w:id w:val="-952861971"/>
          <w:placeholder>
            <w:docPart w:val="E0048615CEDE465C9DA56340C24BA20F"/>
          </w:placeholder>
          <w:showingPlcHdr/>
        </w:sdtPr>
        <w:sdtEndPr/>
        <w:sdtContent>
          <w:r w:rsidR="00D6021B" w:rsidRPr="000627A7">
            <w:rPr>
              <w:rStyle w:val="PlaceholderText"/>
              <w:highlight w:val="yellow"/>
            </w:rPr>
            <w:t>Click or tap here to enter text.</w:t>
          </w:r>
        </w:sdtContent>
      </w:sdt>
    </w:p>
    <w:p w14:paraId="3535CA2C" w14:textId="10721C37" w:rsidR="00D77205" w:rsidRDefault="00D77205" w:rsidP="00B12275">
      <w:pPr>
        <w:jc w:val="both"/>
      </w:pPr>
      <w:r w:rsidRPr="00F91B91">
        <w:rPr>
          <w:b/>
          <w:bCs/>
        </w:rPr>
        <w:t>Zip Code:</w:t>
      </w:r>
      <w:r w:rsidR="00D6021B">
        <w:tab/>
      </w:r>
      <w:r w:rsidR="00D6021B">
        <w:tab/>
      </w:r>
      <w:r w:rsidR="00D6021B">
        <w:tab/>
      </w:r>
      <w:r w:rsidR="00D6021B">
        <w:tab/>
      </w:r>
      <w:r w:rsidR="00D6021B">
        <w:tab/>
      </w:r>
      <w:sdt>
        <w:sdtPr>
          <w:id w:val="50669470"/>
          <w:placeholder>
            <w:docPart w:val="B7E59B80048F46428C1ECB9D217DE073"/>
          </w:placeholder>
          <w:showingPlcHdr/>
        </w:sdtPr>
        <w:sdtEndPr/>
        <w:sdtContent>
          <w:r w:rsidR="00F91B91" w:rsidRPr="000627A7">
            <w:rPr>
              <w:rStyle w:val="PlaceholderText"/>
              <w:highlight w:val="yellow"/>
            </w:rPr>
            <w:t>Click or tap here to enter text.</w:t>
          </w:r>
        </w:sdtContent>
      </w:sdt>
    </w:p>
    <w:p w14:paraId="7FE320A6" w14:textId="3C3BEDF3" w:rsidR="00D77205" w:rsidRDefault="002C48D0" w:rsidP="00B12275">
      <w:pPr>
        <w:jc w:val="both"/>
      </w:pPr>
      <w:r w:rsidRPr="00F91B91">
        <w:rPr>
          <w:b/>
          <w:bCs/>
        </w:rPr>
        <w:t>Phone:</w:t>
      </w:r>
      <w:r w:rsidR="00F91B91">
        <w:tab/>
      </w:r>
      <w:r w:rsidR="00F91B91">
        <w:tab/>
      </w:r>
      <w:r w:rsidR="00F91B91">
        <w:tab/>
      </w:r>
      <w:r w:rsidR="00F91B91">
        <w:tab/>
      </w:r>
      <w:r w:rsidR="00F91B91">
        <w:tab/>
      </w:r>
      <w:r w:rsidR="00F91B91">
        <w:tab/>
      </w:r>
      <w:sdt>
        <w:sdtPr>
          <w:id w:val="2121410811"/>
          <w:placeholder>
            <w:docPart w:val="3E7B39E00E304020A9B64AB7F7D6FEAB"/>
          </w:placeholder>
          <w:showingPlcHdr/>
        </w:sdtPr>
        <w:sdtEndPr/>
        <w:sdtContent>
          <w:r w:rsidR="00F91B91" w:rsidRPr="000627A7">
            <w:rPr>
              <w:rStyle w:val="PlaceholderText"/>
              <w:highlight w:val="yellow"/>
            </w:rPr>
            <w:t>Click or tap here to enter text.</w:t>
          </w:r>
        </w:sdtContent>
      </w:sdt>
    </w:p>
    <w:bookmarkEnd w:id="0"/>
    <w:p w14:paraId="10F5374B" w14:textId="77777777" w:rsidR="002C48D0" w:rsidRDefault="002C48D0" w:rsidP="00B12275">
      <w:pPr>
        <w:jc w:val="both"/>
      </w:pPr>
    </w:p>
    <w:sectPr w:rsidR="002C48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1FC8" w14:textId="77777777" w:rsidR="0063547E" w:rsidRDefault="0063547E" w:rsidP="00762DE9">
      <w:pPr>
        <w:spacing w:after="0" w:line="240" w:lineRule="auto"/>
      </w:pPr>
      <w:r>
        <w:separator/>
      </w:r>
    </w:p>
  </w:endnote>
  <w:endnote w:type="continuationSeparator" w:id="0">
    <w:p w14:paraId="2A626D50" w14:textId="77777777" w:rsidR="0063547E" w:rsidRDefault="0063547E" w:rsidP="0076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335D" w14:textId="77777777" w:rsidR="00A11634" w:rsidRDefault="00A11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C761" w14:textId="04562DB0" w:rsidR="00D806E6" w:rsidRPr="0028465F" w:rsidRDefault="00D806E6" w:rsidP="00D806E6">
    <w:pPr>
      <w:tabs>
        <w:tab w:val="center" w:pos="4550"/>
        <w:tab w:val="left" w:pos="5818"/>
      </w:tabs>
      <w:ind w:right="260"/>
      <w:rPr>
        <w:color w:val="222A35" w:themeColor="text2" w:themeShade="80"/>
        <w:sz w:val="20"/>
        <w:szCs w:val="20"/>
      </w:rPr>
    </w:pPr>
    <w:r>
      <w:rPr>
        <w:color w:val="8496B0" w:themeColor="text2" w:themeTint="99"/>
        <w:spacing w:val="60"/>
        <w:sz w:val="20"/>
        <w:szCs w:val="20"/>
      </w:rPr>
      <w:t>I</w:t>
    </w:r>
    <w:r w:rsidR="008733EE">
      <w:rPr>
        <w:color w:val="8496B0" w:themeColor="text2" w:themeTint="99"/>
        <w:spacing w:val="60"/>
        <w:sz w:val="20"/>
        <w:szCs w:val="20"/>
      </w:rPr>
      <w:t>NVESTIGATOR ASSURANCE</w:t>
    </w:r>
    <w:r>
      <w:rPr>
        <w:color w:val="8496B0" w:themeColor="text2" w:themeTint="99"/>
        <w:spacing w:val="60"/>
        <w:sz w:val="20"/>
        <w:szCs w:val="20"/>
      </w:rPr>
      <w:t>_V</w:t>
    </w:r>
    <w:r w:rsidR="00A11634">
      <w:rPr>
        <w:color w:val="8496B0" w:themeColor="text2" w:themeTint="99"/>
        <w:spacing w:val="60"/>
        <w:sz w:val="20"/>
        <w:szCs w:val="20"/>
      </w:rPr>
      <w:t>2</w:t>
    </w:r>
    <w:r>
      <w:rPr>
        <w:color w:val="8496B0" w:themeColor="text2" w:themeTint="99"/>
        <w:spacing w:val="60"/>
        <w:sz w:val="20"/>
        <w:szCs w:val="20"/>
      </w:rPr>
      <w:t>.0</w:t>
    </w:r>
    <w:r w:rsidR="008733EE">
      <w:rPr>
        <w:color w:val="8496B0" w:themeColor="text2" w:themeTint="99"/>
        <w:spacing w:val="60"/>
        <w:sz w:val="20"/>
        <w:szCs w:val="20"/>
      </w:rPr>
      <w:t xml:space="preserve"> - </w:t>
    </w:r>
    <w:r>
      <w:rPr>
        <w:color w:val="8496B0" w:themeColor="text2" w:themeTint="99"/>
        <w:spacing w:val="60"/>
        <w:sz w:val="20"/>
        <w:szCs w:val="20"/>
      </w:rPr>
      <w:t>1.2</w:t>
    </w:r>
    <w:r w:rsidR="00A11634">
      <w:rPr>
        <w:color w:val="8496B0" w:themeColor="text2" w:themeTint="99"/>
        <w:spacing w:val="60"/>
        <w:sz w:val="20"/>
        <w:szCs w:val="20"/>
      </w:rPr>
      <w:t>6</w:t>
    </w:r>
    <w:r>
      <w:rPr>
        <w:color w:val="8496B0" w:themeColor="text2" w:themeTint="99"/>
        <w:spacing w:val="60"/>
        <w:sz w:val="20"/>
        <w:szCs w:val="20"/>
      </w:rPr>
      <w:t>.2</w:t>
    </w:r>
    <w:r w:rsidR="00A11634">
      <w:rPr>
        <w:color w:val="8496B0" w:themeColor="text2" w:themeTint="99"/>
        <w:spacing w:val="60"/>
        <w:sz w:val="20"/>
        <w:szCs w:val="20"/>
      </w:rPr>
      <w:t>2</w:t>
    </w:r>
    <w:r w:rsidRPr="0028465F">
      <w:rPr>
        <w:color w:val="8496B0" w:themeColor="text2" w:themeTint="99"/>
        <w:spacing w:val="60"/>
        <w:sz w:val="20"/>
        <w:szCs w:val="20"/>
      </w:rPr>
      <w:tab/>
    </w:r>
    <w:r w:rsidRPr="0028465F">
      <w:rPr>
        <w:color w:val="8496B0" w:themeColor="text2" w:themeTint="99"/>
        <w:spacing w:val="60"/>
        <w:sz w:val="20"/>
        <w:szCs w:val="20"/>
      </w:rPr>
      <w:tab/>
    </w:r>
    <w:r w:rsidRPr="0028465F">
      <w:rPr>
        <w:color w:val="8496B0" w:themeColor="text2" w:themeTint="99"/>
        <w:spacing w:val="60"/>
        <w:sz w:val="20"/>
        <w:szCs w:val="20"/>
      </w:rPr>
      <w:tab/>
    </w:r>
    <w:r>
      <w:rPr>
        <w:color w:val="8496B0" w:themeColor="text2" w:themeTint="99"/>
        <w:spacing w:val="60"/>
        <w:sz w:val="20"/>
        <w:szCs w:val="20"/>
      </w:rPr>
      <w:t xml:space="preserve"> </w:t>
    </w:r>
    <w:r w:rsidRPr="0028465F">
      <w:rPr>
        <w:color w:val="8496B0" w:themeColor="text2" w:themeTint="99"/>
        <w:spacing w:val="60"/>
        <w:sz w:val="20"/>
        <w:szCs w:val="20"/>
      </w:rPr>
      <w:t>Page</w:t>
    </w:r>
    <w:r w:rsidRPr="0028465F">
      <w:rPr>
        <w:color w:val="8496B0" w:themeColor="text2" w:themeTint="99"/>
        <w:sz w:val="20"/>
        <w:szCs w:val="20"/>
      </w:rPr>
      <w:t xml:space="preserve"> </w:t>
    </w:r>
    <w:r w:rsidRPr="0028465F">
      <w:rPr>
        <w:color w:val="323E4F" w:themeColor="text2" w:themeShade="BF"/>
        <w:sz w:val="20"/>
        <w:szCs w:val="20"/>
      </w:rPr>
      <w:fldChar w:fldCharType="begin"/>
    </w:r>
    <w:r w:rsidRPr="0028465F">
      <w:rPr>
        <w:color w:val="323E4F" w:themeColor="text2" w:themeShade="BF"/>
        <w:sz w:val="20"/>
        <w:szCs w:val="20"/>
      </w:rPr>
      <w:instrText xml:space="preserve"> PAGE   \* MERGEFORMAT </w:instrText>
    </w:r>
    <w:r w:rsidRPr="0028465F">
      <w:rPr>
        <w:color w:val="323E4F" w:themeColor="text2" w:themeShade="BF"/>
        <w:sz w:val="20"/>
        <w:szCs w:val="20"/>
      </w:rPr>
      <w:fldChar w:fldCharType="separate"/>
    </w:r>
    <w:r>
      <w:rPr>
        <w:color w:val="323E4F" w:themeColor="text2" w:themeShade="BF"/>
        <w:sz w:val="20"/>
        <w:szCs w:val="20"/>
      </w:rPr>
      <w:t>1</w:t>
    </w:r>
    <w:r w:rsidRPr="0028465F">
      <w:rPr>
        <w:color w:val="323E4F" w:themeColor="text2" w:themeShade="BF"/>
        <w:sz w:val="20"/>
        <w:szCs w:val="20"/>
      </w:rPr>
      <w:fldChar w:fldCharType="end"/>
    </w:r>
    <w:r w:rsidRPr="0028465F">
      <w:rPr>
        <w:color w:val="323E4F" w:themeColor="text2" w:themeShade="BF"/>
        <w:sz w:val="20"/>
        <w:szCs w:val="20"/>
      </w:rPr>
      <w:t xml:space="preserve"> | </w:t>
    </w:r>
    <w:r w:rsidRPr="0028465F">
      <w:rPr>
        <w:color w:val="323E4F" w:themeColor="text2" w:themeShade="BF"/>
        <w:sz w:val="20"/>
        <w:szCs w:val="20"/>
      </w:rPr>
      <w:fldChar w:fldCharType="begin"/>
    </w:r>
    <w:r w:rsidRPr="0028465F">
      <w:rPr>
        <w:color w:val="323E4F" w:themeColor="text2" w:themeShade="BF"/>
        <w:sz w:val="20"/>
        <w:szCs w:val="20"/>
      </w:rPr>
      <w:instrText xml:space="preserve"> NUMPAGES  \* Arabic  \* MERGEFORMAT </w:instrText>
    </w:r>
    <w:r w:rsidRPr="0028465F">
      <w:rPr>
        <w:color w:val="323E4F" w:themeColor="text2" w:themeShade="BF"/>
        <w:sz w:val="20"/>
        <w:szCs w:val="20"/>
      </w:rPr>
      <w:fldChar w:fldCharType="separate"/>
    </w:r>
    <w:r>
      <w:rPr>
        <w:color w:val="323E4F" w:themeColor="text2" w:themeShade="BF"/>
        <w:sz w:val="20"/>
        <w:szCs w:val="20"/>
      </w:rPr>
      <w:t>1</w:t>
    </w:r>
    <w:r w:rsidRPr="0028465F">
      <w:rPr>
        <w:color w:val="323E4F" w:themeColor="text2" w:themeShade="BF"/>
        <w:sz w:val="20"/>
        <w:szCs w:val="20"/>
      </w:rPr>
      <w:fldChar w:fldCharType="end"/>
    </w:r>
  </w:p>
  <w:p w14:paraId="5F8019D9" w14:textId="763E86D1" w:rsidR="004B5EEF" w:rsidRDefault="004B5EEF" w:rsidP="00B12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FF3F" w14:textId="77777777" w:rsidR="00A11634" w:rsidRDefault="00A11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4E4C" w14:textId="77777777" w:rsidR="0063547E" w:rsidRDefault="0063547E" w:rsidP="00762DE9">
      <w:pPr>
        <w:spacing w:after="0" w:line="240" w:lineRule="auto"/>
      </w:pPr>
      <w:r>
        <w:separator/>
      </w:r>
    </w:p>
  </w:footnote>
  <w:footnote w:type="continuationSeparator" w:id="0">
    <w:p w14:paraId="116597AF" w14:textId="77777777" w:rsidR="0063547E" w:rsidRDefault="0063547E" w:rsidP="0076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F69E" w14:textId="77777777" w:rsidR="00A11634" w:rsidRDefault="00A11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5BDA" w14:textId="669002AA" w:rsidR="008733EE" w:rsidRPr="00E402ED" w:rsidRDefault="008733EE" w:rsidP="008733EE">
    <w:pPr>
      <w:spacing w:after="0"/>
      <w:ind w:left="720" w:firstLine="720"/>
      <w:jc w:val="right"/>
      <w:rPr>
        <w:b/>
        <w:bCs/>
        <w:sz w:val="24"/>
        <w:szCs w:val="24"/>
      </w:rPr>
    </w:pPr>
    <w:r>
      <w:rPr>
        <w:b/>
        <w:bCs/>
        <w:noProof/>
        <w:sz w:val="28"/>
        <w:szCs w:val="28"/>
      </w:rPr>
      <w:drawing>
        <wp:anchor distT="0" distB="0" distL="114300" distR="114300" simplePos="0" relativeHeight="251659264" behindDoc="0" locked="0" layoutInCell="1" allowOverlap="1" wp14:anchorId="3DC31012" wp14:editId="443B29B4">
          <wp:simplePos x="0" y="0"/>
          <wp:positionH relativeFrom="margin">
            <wp:align>left</wp:align>
          </wp:positionH>
          <wp:positionV relativeFrom="paragraph">
            <wp:posOffset>7620</wp:posOffset>
          </wp:positionV>
          <wp:extent cx="1933575" cy="970915"/>
          <wp:effectExtent l="0" t="0" r="9525"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970915"/>
                  </a:xfrm>
                  <a:prstGeom prst="rect">
                    <a:avLst/>
                  </a:prstGeom>
                </pic:spPr>
              </pic:pic>
            </a:graphicData>
          </a:graphic>
          <wp14:sizeRelH relativeFrom="margin">
            <wp14:pctWidth>0</wp14:pctWidth>
          </wp14:sizeRelH>
          <wp14:sizeRelV relativeFrom="margin">
            <wp14:pctHeight>0</wp14:pctHeight>
          </wp14:sizeRelV>
        </wp:anchor>
      </w:drawing>
    </w:r>
    <w:r w:rsidRPr="00E402ED">
      <w:rPr>
        <w:b/>
        <w:bCs/>
        <w:sz w:val="24"/>
        <w:szCs w:val="24"/>
      </w:rPr>
      <w:t>Office of Human Research Protection</w:t>
    </w:r>
  </w:p>
  <w:p w14:paraId="476F6A4D" w14:textId="77777777" w:rsidR="008733EE" w:rsidRDefault="008733EE" w:rsidP="008733EE">
    <w:pPr>
      <w:spacing w:after="0"/>
      <w:ind w:left="720" w:firstLine="720"/>
      <w:jc w:val="right"/>
      <w:rPr>
        <w:b/>
        <w:bCs/>
        <w:sz w:val="24"/>
        <w:szCs w:val="24"/>
      </w:rPr>
    </w:pPr>
    <w:r w:rsidRPr="00E402ED">
      <w:rPr>
        <w:b/>
        <w:bCs/>
        <w:sz w:val="24"/>
        <w:szCs w:val="24"/>
      </w:rPr>
      <w:t>Institutional Review Board</w:t>
    </w:r>
  </w:p>
  <w:p w14:paraId="184DD6FB" w14:textId="77777777" w:rsidR="008733EE" w:rsidRPr="00E402ED" w:rsidRDefault="008733EE" w:rsidP="008733EE">
    <w:pPr>
      <w:spacing w:after="0"/>
      <w:ind w:left="720" w:firstLine="720"/>
      <w:jc w:val="right"/>
      <w:rPr>
        <w:b/>
        <w:bCs/>
        <w:sz w:val="20"/>
        <w:szCs w:val="20"/>
      </w:rPr>
    </w:pPr>
    <w:r w:rsidRPr="00E402ED">
      <w:rPr>
        <w:b/>
        <w:bCs/>
        <w:sz w:val="20"/>
        <w:szCs w:val="20"/>
      </w:rPr>
      <w:t>701 Grove Rd</w:t>
    </w:r>
  </w:p>
  <w:p w14:paraId="7D3D07D6" w14:textId="77777777" w:rsidR="008733EE" w:rsidRPr="00E402ED" w:rsidRDefault="008733EE" w:rsidP="008733EE">
    <w:pPr>
      <w:spacing w:after="0"/>
      <w:ind w:left="720" w:firstLine="720"/>
      <w:jc w:val="right"/>
      <w:rPr>
        <w:b/>
        <w:bCs/>
        <w:sz w:val="20"/>
        <w:szCs w:val="20"/>
      </w:rPr>
    </w:pPr>
    <w:r w:rsidRPr="00E402ED">
      <w:rPr>
        <w:b/>
        <w:bCs/>
        <w:sz w:val="20"/>
        <w:szCs w:val="20"/>
      </w:rPr>
      <w:t>ESC158</w:t>
    </w:r>
  </w:p>
  <w:p w14:paraId="2962A6D6" w14:textId="77777777" w:rsidR="008733EE" w:rsidRDefault="008733EE" w:rsidP="008733EE">
    <w:pPr>
      <w:spacing w:after="0"/>
      <w:ind w:left="720" w:firstLine="720"/>
      <w:jc w:val="right"/>
      <w:rPr>
        <w:b/>
        <w:bCs/>
        <w:sz w:val="20"/>
        <w:szCs w:val="20"/>
      </w:rPr>
    </w:pPr>
    <w:r w:rsidRPr="00E402ED">
      <w:rPr>
        <w:b/>
        <w:bCs/>
        <w:sz w:val="20"/>
        <w:szCs w:val="20"/>
      </w:rPr>
      <w:t>Greenville, SC 29605</w:t>
    </w:r>
  </w:p>
  <w:p w14:paraId="687B52EB" w14:textId="77777777" w:rsidR="008733EE" w:rsidRDefault="008733EE" w:rsidP="008733E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0E7F" w14:textId="77777777" w:rsidR="00A11634" w:rsidRDefault="00A11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3C5"/>
    <w:multiLevelType w:val="hybridMultilevel"/>
    <w:tmpl w:val="561C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6AE0"/>
    <w:multiLevelType w:val="hybridMultilevel"/>
    <w:tmpl w:val="B502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A0A35"/>
    <w:multiLevelType w:val="hybridMultilevel"/>
    <w:tmpl w:val="A30A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sK0zTa9Mq6UfVChPLKNn78dl8bN3/WCx9TAiDmEDbUuv4l8XfK9xZvd95gBb/Qjwc51uwfXwAJfeLeLTEi/jg==" w:salt="BZ9bSDnvpqghdYzcORtl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E9"/>
    <w:rsid w:val="00017FB2"/>
    <w:rsid w:val="000627A7"/>
    <w:rsid w:val="000832BC"/>
    <w:rsid w:val="00123616"/>
    <w:rsid w:val="00175AEA"/>
    <w:rsid w:val="001B2F8E"/>
    <w:rsid w:val="00252844"/>
    <w:rsid w:val="002C48D0"/>
    <w:rsid w:val="00301F5E"/>
    <w:rsid w:val="0036440D"/>
    <w:rsid w:val="0038107B"/>
    <w:rsid w:val="00401DEB"/>
    <w:rsid w:val="00420E0A"/>
    <w:rsid w:val="00463878"/>
    <w:rsid w:val="004B5EEF"/>
    <w:rsid w:val="0056321C"/>
    <w:rsid w:val="00584527"/>
    <w:rsid w:val="005C4A62"/>
    <w:rsid w:val="0063547E"/>
    <w:rsid w:val="006855C4"/>
    <w:rsid w:val="006B273A"/>
    <w:rsid w:val="006B31A7"/>
    <w:rsid w:val="006E2FA2"/>
    <w:rsid w:val="0071642B"/>
    <w:rsid w:val="00762DE9"/>
    <w:rsid w:val="00796AFC"/>
    <w:rsid w:val="008733EE"/>
    <w:rsid w:val="008A0B30"/>
    <w:rsid w:val="008E280E"/>
    <w:rsid w:val="00920BBE"/>
    <w:rsid w:val="0097670E"/>
    <w:rsid w:val="009940F3"/>
    <w:rsid w:val="00A11634"/>
    <w:rsid w:val="00A12BCE"/>
    <w:rsid w:val="00AC6CC8"/>
    <w:rsid w:val="00AE3476"/>
    <w:rsid w:val="00B02D2E"/>
    <w:rsid w:val="00B12275"/>
    <w:rsid w:val="00B12A3B"/>
    <w:rsid w:val="00B861D2"/>
    <w:rsid w:val="00BB62F1"/>
    <w:rsid w:val="00C41793"/>
    <w:rsid w:val="00D6021B"/>
    <w:rsid w:val="00D77205"/>
    <w:rsid w:val="00D806E6"/>
    <w:rsid w:val="00DC11FF"/>
    <w:rsid w:val="00EC3B1C"/>
    <w:rsid w:val="00ED18D6"/>
    <w:rsid w:val="00EF0359"/>
    <w:rsid w:val="00F514F5"/>
    <w:rsid w:val="00F91B91"/>
    <w:rsid w:val="00FB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77F7"/>
  <w15:chartTrackingRefBased/>
  <w15:docId w15:val="{EBC88AA3-309E-4FB4-9994-E092B8A9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DE9"/>
    <w:rPr>
      <w:color w:val="808080"/>
    </w:rPr>
  </w:style>
  <w:style w:type="paragraph" w:styleId="Header">
    <w:name w:val="header"/>
    <w:basedOn w:val="Normal"/>
    <w:link w:val="HeaderChar"/>
    <w:uiPriority w:val="99"/>
    <w:unhideWhenUsed/>
    <w:rsid w:val="0076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E9"/>
  </w:style>
  <w:style w:type="paragraph" w:styleId="Footer">
    <w:name w:val="footer"/>
    <w:basedOn w:val="Normal"/>
    <w:link w:val="FooterChar"/>
    <w:uiPriority w:val="99"/>
    <w:unhideWhenUsed/>
    <w:rsid w:val="0076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E9"/>
  </w:style>
  <w:style w:type="paragraph" w:styleId="ListParagraph">
    <w:name w:val="List Paragraph"/>
    <w:basedOn w:val="Normal"/>
    <w:uiPriority w:val="34"/>
    <w:qFormat/>
    <w:rsid w:val="0076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3C1C210AC47C59BCFCC75E6883717"/>
        <w:category>
          <w:name w:val="General"/>
          <w:gallery w:val="placeholder"/>
        </w:category>
        <w:types>
          <w:type w:val="bbPlcHdr"/>
        </w:types>
        <w:behaviors>
          <w:behavior w:val="content"/>
        </w:behaviors>
        <w:guid w:val="{E3884F8C-12D5-4C0E-97F8-3D2F813C4529}"/>
      </w:docPartPr>
      <w:docPartBody>
        <w:p w:rsidR="00AE4C6F" w:rsidRDefault="00B7335E" w:rsidP="00B7335E">
          <w:pPr>
            <w:pStyle w:val="1BD3C1C210AC47C59BCFCC75E6883717"/>
          </w:pPr>
          <w:r w:rsidRPr="00251997">
            <w:rPr>
              <w:rStyle w:val="PlaceholderText"/>
            </w:rPr>
            <w:t>Click or tap here to enter text.</w:t>
          </w:r>
        </w:p>
      </w:docPartBody>
    </w:docPart>
    <w:docPart>
      <w:docPartPr>
        <w:name w:val="C89749AC87C143F4AA6962902A93F080"/>
        <w:category>
          <w:name w:val="General"/>
          <w:gallery w:val="placeholder"/>
        </w:category>
        <w:types>
          <w:type w:val="bbPlcHdr"/>
        </w:types>
        <w:behaviors>
          <w:behavior w:val="content"/>
        </w:behaviors>
        <w:guid w:val="{C267605E-E576-4DF2-8B5E-503C632D0C21}"/>
      </w:docPartPr>
      <w:docPartBody>
        <w:p w:rsidR="00AE4C6F" w:rsidRDefault="00B7335E" w:rsidP="00B7335E">
          <w:pPr>
            <w:pStyle w:val="C89749AC87C143F4AA6962902A93F080"/>
          </w:pPr>
          <w:r w:rsidRPr="00251997">
            <w:rPr>
              <w:rStyle w:val="PlaceholderText"/>
            </w:rPr>
            <w:t>Click or tap here to enter text.</w:t>
          </w:r>
        </w:p>
      </w:docPartBody>
    </w:docPart>
    <w:docPart>
      <w:docPartPr>
        <w:name w:val="1A7ED6D24B6A410D8446260CCC1D8950"/>
        <w:category>
          <w:name w:val="General"/>
          <w:gallery w:val="placeholder"/>
        </w:category>
        <w:types>
          <w:type w:val="bbPlcHdr"/>
        </w:types>
        <w:behaviors>
          <w:behavior w:val="content"/>
        </w:behaviors>
        <w:guid w:val="{89B6AD1C-EE4F-46AA-A273-FC011C93EA5F}"/>
      </w:docPartPr>
      <w:docPartBody>
        <w:p w:rsidR="00AE4C6F" w:rsidRDefault="00B7335E" w:rsidP="00B7335E">
          <w:pPr>
            <w:pStyle w:val="1A7ED6D24B6A410D8446260CCC1D8950"/>
          </w:pPr>
          <w:r w:rsidRPr="00251997">
            <w:rPr>
              <w:rStyle w:val="PlaceholderText"/>
            </w:rPr>
            <w:t>Click or tap here to enter text.</w:t>
          </w:r>
        </w:p>
      </w:docPartBody>
    </w:docPart>
    <w:docPart>
      <w:docPartPr>
        <w:name w:val="74935585A25A4E1FADBF0A58CD02A969"/>
        <w:category>
          <w:name w:val="General"/>
          <w:gallery w:val="placeholder"/>
        </w:category>
        <w:types>
          <w:type w:val="bbPlcHdr"/>
        </w:types>
        <w:behaviors>
          <w:behavior w:val="content"/>
        </w:behaviors>
        <w:guid w:val="{6A84C575-BCE2-4197-B727-D24988BBC40C}"/>
      </w:docPartPr>
      <w:docPartBody>
        <w:p w:rsidR="00AE4C6F" w:rsidRDefault="00B7335E" w:rsidP="00B7335E">
          <w:pPr>
            <w:pStyle w:val="74935585A25A4E1FADBF0A58CD02A969"/>
          </w:pPr>
          <w:r w:rsidRPr="00251997">
            <w:rPr>
              <w:rStyle w:val="PlaceholderText"/>
            </w:rPr>
            <w:t>Click or tap here to enter text.</w:t>
          </w:r>
        </w:p>
      </w:docPartBody>
    </w:docPart>
    <w:docPart>
      <w:docPartPr>
        <w:name w:val="4FEF35C70CFA418FA9F2DA51849A3CD4"/>
        <w:category>
          <w:name w:val="General"/>
          <w:gallery w:val="placeholder"/>
        </w:category>
        <w:types>
          <w:type w:val="bbPlcHdr"/>
        </w:types>
        <w:behaviors>
          <w:behavior w:val="content"/>
        </w:behaviors>
        <w:guid w:val="{58AAFB36-FF08-4664-BD5D-01480EB1D880}"/>
      </w:docPartPr>
      <w:docPartBody>
        <w:p w:rsidR="00AE4C6F" w:rsidRDefault="00B7335E" w:rsidP="00B7335E">
          <w:pPr>
            <w:pStyle w:val="4FEF35C70CFA418FA9F2DA51849A3CD4"/>
          </w:pPr>
          <w:r w:rsidRPr="00251997">
            <w:rPr>
              <w:rStyle w:val="PlaceholderText"/>
            </w:rPr>
            <w:t>Click or tap here to enter text.</w:t>
          </w:r>
        </w:p>
      </w:docPartBody>
    </w:docPart>
    <w:docPart>
      <w:docPartPr>
        <w:name w:val="E0048615CEDE465C9DA56340C24BA20F"/>
        <w:category>
          <w:name w:val="General"/>
          <w:gallery w:val="placeholder"/>
        </w:category>
        <w:types>
          <w:type w:val="bbPlcHdr"/>
        </w:types>
        <w:behaviors>
          <w:behavior w:val="content"/>
        </w:behaviors>
        <w:guid w:val="{65B58877-80F9-418F-A824-4CB1E6427BDB}"/>
      </w:docPartPr>
      <w:docPartBody>
        <w:p w:rsidR="00AE4C6F" w:rsidRDefault="00B7335E" w:rsidP="00B7335E">
          <w:pPr>
            <w:pStyle w:val="E0048615CEDE465C9DA56340C24BA20F"/>
          </w:pPr>
          <w:r w:rsidRPr="00251997">
            <w:rPr>
              <w:rStyle w:val="PlaceholderText"/>
            </w:rPr>
            <w:t>Click or tap here to enter text.</w:t>
          </w:r>
        </w:p>
      </w:docPartBody>
    </w:docPart>
    <w:docPart>
      <w:docPartPr>
        <w:name w:val="B7E59B80048F46428C1ECB9D217DE073"/>
        <w:category>
          <w:name w:val="General"/>
          <w:gallery w:val="placeholder"/>
        </w:category>
        <w:types>
          <w:type w:val="bbPlcHdr"/>
        </w:types>
        <w:behaviors>
          <w:behavior w:val="content"/>
        </w:behaviors>
        <w:guid w:val="{6D8130EA-1540-431A-949C-28647BF7B243}"/>
      </w:docPartPr>
      <w:docPartBody>
        <w:p w:rsidR="00AE4C6F" w:rsidRDefault="00B7335E" w:rsidP="00B7335E">
          <w:pPr>
            <w:pStyle w:val="B7E59B80048F46428C1ECB9D217DE073"/>
          </w:pPr>
          <w:r w:rsidRPr="00251997">
            <w:rPr>
              <w:rStyle w:val="PlaceholderText"/>
            </w:rPr>
            <w:t>Click or tap here to enter text.</w:t>
          </w:r>
        </w:p>
      </w:docPartBody>
    </w:docPart>
    <w:docPart>
      <w:docPartPr>
        <w:name w:val="3E7B39E00E304020A9B64AB7F7D6FEAB"/>
        <w:category>
          <w:name w:val="General"/>
          <w:gallery w:val="placeholder"/>
        </w:category>
        <w:types>
          <w:type w:val="bbPlcHdr"/>
        </w:types>
        <w:behaviors>
          <w:behavior w:val="content"/>
        </w:behaviors>
        <w:guid w:val="{E15329D6-D021-4CF6-8124-9AE45EEF75EC}"/>
      </w:docPartPr>
      <w:docPartBody>
        <w:p w:rsidR="00AE4C6F" w:rsidRDefault="00B7335E" w:rsidP="00B7335E">
          <w:pPr>
            <w:pStyle w:val="3E7B39E00E304020A9B64AB7F7D6FEAB"/>
          </w:pPr>
          <w:r w:rsidRPr="002519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5E"/>
    <w:rsid w:val="000863F6"/>
    <w:rsid w:val="00417185"/>
    <w:rsid w:val="00561A1D"/>
    <w:rsid w:val="00970C3E"/>
    <w:rsid w:val="00AE4C6F"/>
    <w:rsid w:val="00B7335E"/>
    <w:rsid w:val="00B83F20"/>
    <w:rsid w:val="00E814B9"/>
    <w:rsid w:val="00F7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35E"/>
    <w:rPr>
      <w:color w:val="808080"/>
    </w:rPr>
  </w:style>
  <w:style w:type="paragraph" w:customStyle="1" w:styleId="1BD3C1C210AC47C59BCFCC75E6883717">
    <w:name w:val="1BD3C1C210AC47C59BCFCC75E6883717"/>
    <w:rsid w:val="00B7335E"/>
    <w:rPr>
      <w:rFonts w:eastAsiaTheme="minorHAnsi"/>
    </w:rPr>
  </w:style>
  <w:style w:type="paragraph" w:customStyle="1" w:styleId="C89749AC87C143F4AA6962902A93F080">
    <w:name w:val="C89749AC87C143F4AA6962902A93F080"/>
    <w:rsid w:val="00B7335E"/>
    <w:rPr>
      <w:rFonts w:eastAsiaTheme="minorHAnsi"/>
    </w:rPr>
  </w:style>
  <w:style w:type="paragraph" w:customStyle="1" w:styleId="1A7ED6D24B6A410D8446260CCC1D8950">
    <w:name w:val="1A7ED6D24B6A410D8446260CCC1D8950"/>
    <w:rsid w:val="00B7335E"/>
    <w:rPr>
      <w:rFonts w:eastAsiaTheme="minorHAnsi"/>
    </w:rPr>
  </w:style>
  <w:style w:type="paragraph" w:customStyle="1" w:styleId="74935585A25A4E1FADBF0A58CD02A969">
    <w:name w:val="74935585A25A4E1FADBF0A58CD02A969"/>
    <w:rsid w:val="00B7335E"/>
    <w:rPr>
      <w:rFonts w:eastAsiaTheme="minorHAnsi"/>
    </w:rPr>
  </w:style>
  <w:style w:type="paragraph" w:customStyle="1" w:styleId="4FEF35C70CFA418FA9F2DA51849A3CD4">
    <w:name w:val="4FEF35C70CFA418FA9F2DA51849A3CD4"/>
    <w:rsid w:val="00B7335E"/>
    <w:rPr>
      <w:rFonts w:eastAsiaTheme="minorHAnsi"/>
    </w:rPr>
  </w:style>
  <w:style w:type="paragraph" w:customStyle="1" w:styleId="E0048615CEDE465C9DA56340C24BA20F">
    <w:name w:val="E0048615CEDE465C9DA56340C24BA20F"/>
    <w:rsid w:val="00B7335E"/>
    <w:rPr>
      <w:rFonts w:eastAsiaTheme="minorHAnsi"/>
    </w:rPr>
  </w:style>
  <w:style w:type="paragraph" w:customStyle="1" w:styleId="B7E59B80048F46428C1ECB9D217DE073">
    <w:name w:val="B7E59B80048F46428C1ECB9D217DE073"/>
    <w:rsid w:val="00B7335E"/>
    <w:rPr>
      <w:rFonts w:eastAsiaTheme="minorHAnsi"/>
    </w:rPr>
  </w:style>
  <w:style w:type="paragraph" w:customStyle="1" w:styleId="3E7B39E00E304020A9B64AB7F7D6FEAB">
    <w:name w:val="3E7B39E00E304020A9B64AB7F7D6FEAB"/>
    <w:rsid w:val="00B733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A2ACEC76A8A46B91235B30D57C8B6" ma:contentTypeVersion="10" ma:contentTypeDescription="Create a new document." ma:contentTypeScope="" ma:versionID="104086a1c47f298498a4e58115bc5241">
  <xsd:schema xmlns:xsd="http://www.w3.org/2001/XMLSchema" xmlns:xs="http://www.w3.org/2001/XMLSchema" xmlns:p="http://schemas.microsoft.com/office/2006/metadata/properties" xmlns:ns2="8f130971-69bb-4925-a8a6-f3e36750f74d" xmlns:ns3="ef02a54f-7429-4a4e-8fc5-0170972c16c1" targetNamespace="http://schemas.microsoft.com/office/2006/metadata/properties" ma:root="true" ma:fieldsID="35ed36a51d08f5a283465e52e64e579d" ns2:_="" ns3:_="">
    <xsd:import namespace="8f130971-69bb-4925-a8a6-f3e36750f74d"/>
    <xsd:import namespace="ef02a54f-7429-4a4e-8fc5-0170972c1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30971-69bb-4925-a8a6-f3e36750f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2a54f-7429-4a4e-8fc5-0170972c16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09C15-16C1-41D7-AACD-408B3FBA6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E18CE-DB05-40B0-BD97-000E55394975}">
  <ds:schemaRefs>
    <ds:schemaRef ds:uri="http://schemas.microsoft.com/sharepoint/v3/contenttype/forms"/>
  </ds:schemaRefs>
</ds:datastoreItem>
</file>

<file path=customXml/itemProps3.xml><?xml version="1.0" encoding="utf-8"?>
<ds:datastoreItem xmlns:ds="http://schemas.openxmlformats.org/officeDocument/2006/customXml" ds:itemID="{F825447C-174B-48FF-BB42-9534FBB6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30971-69bb-4925-a8a6-f3e36750f74d"/>
    <ds:schemaRef ds:uri="ef02a54f-7429-4a4e-8fc5-0170972c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Brubaker</dc:creator>
  <cp:keywords/>
  <dc:description/>
  <cp:lastModifiedBy>Tory Holt</cp:lastModifiedBy>
  <cp:revision>2</cp:revision>
  <cp:lastPrinted>2021-11-20T17:30:00Z</cp:lastPrinted>
  <dcterms:created xsi:type="dcterms:W3CDTF">2022-01-26T16:25:00Z</dcterms:created>
  <dcterms:modified xsi:type="dcterms:W3CDTF">2022-01-26T16:25:00Z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0x010100DE5A2ACEC76A8A46B91235B30D57C8B6</vt:lpwstr>
  </property>
</Properties>
</file>